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EB3245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EB3245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modify mail domain disk space Quota in </w:t>
      </w:r>
      <w:proofErr w:type="spellStart"/>
      <w:r w:rsidRPr="00EB3245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EB3245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16.</w:t>
      </w:r>
      <w:proofErr w:type="gramEnd"/>
    </w:p>
    <w:p w:rsidR="00EB3245" w:rsidRPr="00EB3245" w:rsidRDefault="00EB3245" w:rsidP="00EB324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tgtFrame="_blank" w:history="1">
        <w:r w:rsidRPr="00EB3245">
          <w:rPr>
            <w:rStyle w:val="Strong"/>
            <w:rFonts w:ascii="Arial" w:hAnsi="Arial" w:cs="Arial"/>
            <w:b w:val="0"/>
            <w:color w:val="000000" w:themeColor="text1"/>
            <w:sz w:val="25"/>
            <w:szCs w:val="25"/>
            <w:shd w:val="clear" w:color="auto" w:fill="FFFFFF"/>
          </w:rPr>
          <w:t xml:space="preserve">Login into </w:t>
        </w:r>
        <w:proofErr w:type="spellStart"/>
        <w:r w:rsidRPr="00EB3245">
          <w:rPr>
            <w:rStyle w:val="Strong"/>
            <w:rFonts w:ascii="Arial" w:hAnsi="Arial" w:cs="Arial"/>
            <w:b w:val="0"/>
            <w:color w:val="000000" w:themeColor="text1"/>
            <w:sz w:val="25"/>
            <w:szCs w:val="25"/>
            <w:shd w:val="clear" w:color="auto" w:fill="FFFFFF"/>
          </w:rPr>
          <w:t>SmarterMail</w:t>
        </w:r>
        <w:proofErr w:type="spellEnd"/>
        <w:r w:rsidRPr="00EB3245">
          <w:rPr>
            <w:rStyle w:val="Strong"/>
            <w:rFonts w:ascii="Arial" w:hAnsi="Arial" w:cs="Arial"/>
            <w:b w:val="0"/>
            <w:color w:val="000000" w:themeColor="text1"/>
            <w:sz w:val="25"/>
            <w:szCs w:val="25"/>
            <w:shd w:val="clear" w:color="auto" w:fill="FFFFFF"/>
          </w:rPr>
          <w:t xml:space="preserve"> 16 dashboard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with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 </w:t>
      </w:r>
    </w:p>
    <w:p w:rsidR="00EB3245" w:rsidRPr="00EB3245" w:rsidRDefault="00EB3245" w:rsidP="00EB3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Domain Name for which you want to increase the disk limit.</w:t>
      </w:r>
    </w:p>
    <w:p w:rsidR="00EB3245" w:rsidRDefault="00EB3245" w:rsidP="00EB324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2248653" wp14:editId="153AECC8">
            <wp:extent cx="5943600" cy="219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45" w:rsidRPr="00EB3245" w:rsidRDefault="00EB3245" w:rsidP="00EB3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Disk Space MB (0 = Unlimited)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field and set the Disk Space Quota. For example Disk Space MB = 2048 (2048 MB = 2GB). </w:t>
      </w:r>
    </w:p>
    <w:p w:rsidR="00EB3245" w:rsidRDefault="00EB3245" w:rsidP="00EB3245">
      <w:pPr>
        <w:pStyle w:val="ListParagraph"/>
        <w:rPr>
          <w:noProof/>
        </w:rPr>
      </w:pPr>
    </w:p>
    <w:p w:rsidR="00EB3245" w:rsidRDefault="00EB3245" w:rsidP="00EB3245">
      <w:pPr>
        <w:pStyle w:val="ListParagraph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1BD82A6" wp14:editId="70AA605A">
            <wp:extent cx="5897644" cy="36671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8460" cy="36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3245" w:rsidRPr="00EB3245" w:rsidRDefault="00EB3245" w:rsidP="00EB3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 to save the changes.</w:t>
      </w:r>
    </w:p>
    <w:sectPr w:rsidR="00EB3245" w:rsidRPr="00EB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669"/>
    <w:multiLevelType w:val="hybridMultilevel"/>
    <w:tmpl w:val="E124CB7C"/>
    <w:lvl w:ilvl="0" w:tplc="A46A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45"/>
    <w:rsid w:val="00AE6FC3"/>
    <w:rsid w:val="00BA34C7"/>
    <w:rsid w:val="00E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245"/>
    <w:rPr>
      <w:b/>
      <w:bCs/>
    </w:rPr>
  </w:style>
  <w:style w:type="paragraph" w:styleId="ListParagraph">
    <w:name w:val="List Paragraph"/>
    <w:basedOn w:val="Normal"/>
    <w:uiPriority w:val="34"/>
    <w:qFormat/>
    <w:rsid w:val="00EB3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245"/>
    <w:rPr>
      <w:b/>
      <w:bCs/>
    </w:rPr>
  </w:style>
  <w:style w:type="paragraph" w:styleId="ListParagraph">
    <w:name w:val="List Paragraph"/>
    <w:basedOn w:val="Normal"/>
    <w:uiPriority w:val="34"/>
    <w:qFormat/>
    <w:rsid w:val="00EB3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2018-10-31T13:24:00Z</dcterms:created>
  <dcterms:modified xsi:type="dcterms:W3CDTF">2018-10-31T13:30:00Z</dcterms:modified>
</cp:coreProperties>
</file>